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681F" w14:textId="77777777" w:rsidR="00214CA0" w:rsidRPr="001438C1" w:rsidRDefault="00214CA0" w:rsidP="00214CA0">
      <w:pPr>
        <w:jc w:val="center"/>
      </w:pPr>
      <w:r>
        <w:t>B</w:t>
      </w:r>
      <w:r w:rsidRPr="001438C1">
        <w:t>OARD OF TRUSTEES</w:t>
      </w:r>
    </w:p>
    <w:p w14:paraId="080953FE" w14:textId="77777777" w:rsidR="00214CA0" w:rsidRPr="001438C1" w:rsidRDefault="00214CA0" w:rsidP="00214CA0">
      <w:pPr>
        <w:jc w:val="center"/>
      </w:pPr>
      <w:r>
        <w:t>SPECIAL</w:t>
      </w:r>
      <w:r w:rsidRPr="001438C1">
        <w:t xml:space="preserve"> MEETING</w:t>
      </w:r>
    </w:p>
    <w:p w14:paraId="68E7EBF2" w14:textId="77777777" w:rsidR="00214CA0" w:rsidRPr="001438C1" w:rsidRDefault="00214CA0" w:rsidP="00214CA0">
      <w:pPr>
        <w:jc w:val="center"/>
      </w:pPr>
      <w:r>
        <w:t>October 23, 2023</w:t>
      </w:r>
    </w:p>
    <w:p w14:paraId="2453975B" w14:textId="77777777" w:rsidR="00214CA0" w:rsidRPr="001438C1" w:rsidRDefault="00214CA0" w:rsidP="00214CA0">
      <w:pPr>
        <w:jc w:val="center"/>
      </w:pPr>
      <w:r>
        <w:t>4:00 P.M.</w:t>
      </w:r>
    </w:p>
    <w:p w14:paraId="1D58A183" w14:textId="4237EA9D" w:rsidR="00214CA0" w:rsidRPr="00214CA0" w:rsidRDefault="00214CA0" w:rsidP="00214CA0">
      <w:pPr>
        <w:spacing w:after="160" w:line="259" w:lineRule="auto"/>
        <w:ind w:firstLine="720"/>
        <w:rPr>
          <w:rFonts w:eastAsiaTheme="minorHAnsi"/>
          <w:sz w:val="22"/>
          <w:szCs w:val="22"/>
        </w:rPr>
      </w:pPr>
      <w:r w:rsidRPr="00214CA0">
        <w:rPr>
          <w:rFonts w:eastAsiaTheme="minorHAnsi"/>
          <w:sz w:val="22"/>
          <w:szCs w:val="22"/>
        </w:rPr>
        <w:t xml:space="preserve">At a </w:t>
      </w:r>
      <w:r>
        <w:rPr>
          <w:rFonts w:eastAsiaTheme="minorHAnsi"/>
          <w:sz w:val="22"/>
          <w:szCs w:val="22"/>
        </w:rPr>
        <w:t>special</w:t>
      </w:r>
      <w:r w:rsidRPr="00214CA0">
        <w:rPr>
          <w:rFonts w:eastAsiaTheme="minorHAnsi"/>
          <w:sz w:val="22"/>
          <w:szCs w:val="22"/>
        </w:rPr>
        <w:t xml:space="preserve"> meeting of the Board of Trustees of the Village of Fredonia, duly called and held on the </w:t>
      </w:r>
      <w:r>
        <w:rPr>
          <w:rFonts w:eastAsiaTheme="minorHAnsi"/>
          <w:sz w:val="22"/>
          <w:szCs w:val="22"/>
        </w:rPr>
        <w:t>23</w:t>
      </w:r>
      <w:r w:rsidRPr="00214CA0">
        <w:rPr>
          <w:rFonts w:eastAsiaTheme="minorHAnsi"/>
          <w:sz w:val="22"/>
          <w:szCs w:val="22"/>
          <w:vertAlign w:val="superscript"/>
        </w:rPr>
        <w:t>rd</w:t>
      </w:r>
      <w:r>
        <w:rPr>
          <w:rFonts w:eastAsiaTheme="minorHAnsi"/>
          <w:sz w:val="22"/>
          <w:szCs w:val="22"/>
        </w:rPr>
        <w:t xml:space="preserve"> </w:t>
      </w:r>
      <w:r w:rsidRPr="00214CA0">
        <w:rPr>
          <w:rFonts w:eastAsiaTheme="minorHAnsi"/>
          <w:sz w:val="22"/>
          <w:szCs w:val="22"/>
        </w:rPr>
        <w:t xml:space="preserve"> day of </w:t>
      </w:r>
      <w:r>
        <w:rPr>
          <w:rFonts w:eastAsiaTheme="minorHAnsi"/>
          <w:sz w:val="22"/>
          <w:szCs w:val="22"/>
        </w:rPr>
        <w:t>October</w:t>
      </w:r>
      <w:r w:rsidRPr="00214CA0">
        <w:rPr>
          <w:rFonts w:eastAsiaTheme="minorHAnsi"/>
          <w:sz w:val="22"/>
          <w:szCs w:val="22"/>
        </w:rPr>
        <w:t xml:space="preserve"> at </w:t>
      </w:r>
      <w:r>
        <w:rPr>
          <w:rFonts w:eastAsiaTheme="minorHAnsi"/>
          <w:sz w:val="22"/>
          <w:szCs w:val="22"/>
        </w:rPr>
        <w:t>4:00</w:t>
      </w:r>
      <w:r w:rsidRPr="00214CA0">
        <w:rPr>
          <w:rFonts w:eastAsiaTheme="minorHAnsi"/>
          <w:sz w:val="22"/>
          <w:szCs w:val="22"/>
        </w:rPr>
        <w:t xml:space="preserve"> PM. in the Trustee Room, second floor, Village Hall in Fredonia, New York and public notice of the time and place of this meeting has been given to the news media and conspicuously posted in one or more designated public locations in accordance with Section 104 of the Open Meetings Law.</w:t>
      </w:r>
    </w:p>
    <w:p w14:paraId="35E23BE0" w14:textId="77777777" w:rsidR="00214CA0" w:rsidRPr="001438C1" w:rsidRDefault="00214CA0" w:rsidP="004653F3"/>
    <w:p w14:paraId="0F319271" w14:textId="77777777" w:rsidR="004653F3" w:rsidRPr="004653F3" w:rsidRDefault="004653F3" w:rsidP="004653F3">
      <w:pPr>
        <w:spacing w:line="252" w:lineRule="auto"/>
        <w:rPr>
          <w:rFonts w:eastAsiaTheme="minorHAnsi"/>
          <w:b/>
          <w:bCs/>
          <w:kern w:val="2"/>
          <w14:ligatures w14:val="standardContextual"/>
        </w:rPr>
      </w:pPr>
      <w:r w:rsidRPr="004653F3">
        <w:rPr>
          <w:rFonts w:eastAsiaTheme="minorHAnsi"/>
          <w:b/>
          <w:bCs/>
          <w:kern w:val="2"/>
          <w14:ligatures w14:val="standardContextual"/>
        </w:rPr>
        <w:t>CALL TO ORDER-MAYOR ESSEK</w:t>
      </w:r>
    </w:p>
    <w:p w14:paraId="7BCBB8D0" w14:textId="2C9FBBD9" w:rsidR="004653F3" w:rsidRPr="004653F3" w:rsidRDefault="004653F3" w:rsidP="004653F3">
      <w:pPr>
        <w:spacing w:line="252" w:lineRule="auto"/>
        <w:rPr>
          <w:rFonts w:eastAsiaTheme="minorHAnsi"/>
          <w:kern w:val="2"/>
          <w14:ligatures w14:val="standardContextual"/>
        </w:rPr>
      </w:pPr>
      <w:r w:rsidRPr="004653F3">
        <w:rPr>
          <w:rFonts w:eastAsiaTheme="minorHAnsi"/>
          <w:kern w:val="2"/>
          <w14:ligatures w14:val="standardContextual"/>
        </w:rPr>
        <w:tab/>
        <w:t xml:space="preserve">I call this meeting to order on </w:t>
      </w:r>
      <w:r>
        <w:rPr>
          <w:rFonts w:eastAsiaTheme="minorHAnsi"/>
          <w:kern w:val="2"/>
          <w14:ligatures w14:val="standardContextual"/>
        </w:rPr>
        <w:t>Monday October 23</w:t>
      </w:r>
      <w:r w:rsidRPr="004653F3">
        <w:rPr>
          <w:rFonts w:eastAsiaTheme="minorHAnsi"/>
          <w:kern w:val="2"/>
          <w14:ligatures w14:val="standardContextual"/>
        </w:rPr>
        <w:t xml:space="preserve">, 2023 at </w:t>
      </w:r>
      <w:r>
        <w:rPr>
          <w:rFonts w:eastAsiaTheme="minorHAnsi"/>
          <w:kern w:val="2"/>
          <w14:ligatures w14:val="standardContextual"/>
        </w:rPr>
        <w:t>4:00</w:t>
      </w:r>
      <w:r w:rsidRPr="004653F3">
        <w:rPr>
          <w:rFonts w:eastAsiaTheme="minorHAnsi"/>
          <w:kern w:val="2"/>
          <w14:ligatures w14:val="standardContextual"/>
        </w:rPr>
        <w:t xml:space="preserve"> PM</w:t>
      </w:r>
    </w:p>
    <w:p w14:paraId="517DF381" w14:textId="15F822C8" w:rsidR="004653F3" w:rsidRPr="004653F3" w:rsidRDefault="004653F3" w:rsidP="004653F3">
      <w:pPr>
        <w:spacing w:line="252" w:lineRule="auto"/>
        <w:rPr>
          <w:rFonts w:eastAsiaTheme="minorHAnsi"/>
          <w:kern w:val="2"/>
          <w14:ligatures w14:val="standardContextual"/>
        </w:rPr>
      </w:pPr>
      <w:r w:rsidRPr="004653F3">
        <w:rPr>
          <w:rFonts w:eastAsiaTheme="minorHAnsi"/>
          <w:kern w:val="2"/>
          <w14:ligatures w14:val="standardContextual"/>
        </w:rPr>
        <w:tab/>
        <w:t>Roll Call of the Trustees: Trustees present: Lynden, Espersen, Siracuse, Twichell</w:t>
      </w:r>
    </w:p>
    <w:p w14:paraId="67F38416" w14:textId="77777777" w:rsidR="004653F3" w:rsidRPr="004653F3" w:rsidRDefault="004653F3" w:rsidP="004653F3">
      <w:pPr>
        <w:spacing w:line="252" w:lineRule="auto"/>
        <w:rPr>
          <w:rFonts w:eastAsiaTheme="minorHAnsi"/>
          <w:kern w:val="2"/>
          <w14:ligatures w14:val="standardContextual"/>
        </w:rPr>
      </w:pPr>
    </w:p>
    <w:p w14:paraId="041F333C" w14:textId="5317E037" w:rsidR="004653F3" w:rsidRPr="004653F3" w:rsidRDefault="004653F3" w:rsidP="004653F3">
      <w:pPr>
        <w:spacing w:line="252" w:lineRule="auto"/>
        <w:rPr>
          <w:rFonts w:eastAsiaTheme="minorHAnsi"/>
          <w:b/>
          <w:bCs/>
          <w:kern w:val="2"/>
          <w14:ligatures w14:val="standardContextual"/>
        </w:rPr>
      </w:pPr>
      <w:r w:rsidRPr="004653F3">
        <w:rPr>
          <w:rFonts w:eastAsiaTheme="minorHAnsi"/>
          <w:b/>
          <w:bCs/>
          <w:kern w:val="2"/>
          <w14:ligatures w14:val="standardContextual"/>
        </w:rPr>
        <w:tab/>
        <w:t>PLEDGE OF ALLEGIANCE-</w:t>
      </w:r>
    </w:p>
    <w:p w14:paraId="372BAB5A" w14:textId="49223C86" w:rsidR="00214CA0" w:rsidRDefault="00214CA0" w:rsidP="00214CA0">
      <w:r w:rsidRPr="001438C1">
        <w:tab/>
      </w:r>
    </w:p>
    <w:p w14:paraId="0040F779" w14:textId="21D38EC2" w:rsidR="00214CA0" w:rsidRPr="00214CA0" w:rsidRDefault="00214CA0" w:rsidP="00214CA0">
      <w:pPr>
        <w:ind w:firstLine="720"/>
      </w:pPr>
      <w:r>
        <w:t>Upon motion duly made by Trustee Twichell and seconded by Trustee Siracuse, the following resolution was unanimously approved:</w:t>
      </w:r>
    </w:p>
    <w:p w14:paraId="57627DED" w14:textId="77777777" w:rsidR="00214CA0" w:rsidRPr="00AD4D60" w:rsidRDefault="00214CA0" w:rsidP="00214CA0">
      <w:pPr>
        <w:ind w:firstLine="720"/>
      </w:pPr>
      <w:r w:rsidRPr="00AD4D60">
        <w:t>WHEREAS notice of this meeting was given to the Board of Trustees and the news media as required by law,</w:t>
      </w:r>
    </w:p>
    <w:p w14:paraId="7885C3F0" w14:textId="77777777" w:rsidR="00214CA0" w:rsidRPr="00AD4D60" w:rsidRDefault="00214CA0" w:rsidP="00214CA0">
      <w:pPr>
        <w:ind w:left="720"/>
      </w:pPr>
      <w:r w:rsidRPr="00AD4D60">
        <w:t xml:space="preserve">NOW, THEREFORE, BE IT RESOLVED that a special meeting of this Board of </w:t>
      </w:r>
    </w:p>
    <w:p w14:paraId="3EBACA6B" w14:textId="77777777" w:rsidR="00214CA0" w:rsidRDefault="00214CA0" w:rsidP="00214CA0">
      <w:r w:rsidRPr="00AD4D60">
        <w:t>Trustees be held at this time and place to consider any business that may come before this Board.</w:t>
      </w:r>
    </w:p>
    <w:p w14:paraId="7B3D9C96" w14:textId="77777777" w:rsidR="00214CA0" w:rsidRDefault="00214CA0" w:rsidP="00214CA0"/>
    <w:p w14:paraId="05AD1431" w14:textId="77777777" w:rsidR="00214CA0" w:rsidRPr="004653F3" w:rsidRDefault="00214CA0" w:rsidP="00214CA0">
      <w:pPr>
        <w:rPr>
          <w:b/>
          <w:bCs/>
          <w:u w:val="single"/>
        </w:rPr>
      </w:pPr>
      <w:r w:rsidRPr="004653F3">
        <w:rPr>
          <w:b/>
          <w:bCs/>
          <w:u w:val="single"/>
        </w:rPr>
        <w:t>RESOLUTIONS:</w:t>
      </w:r>
    </w:p>
    <w:p w14:paraId="5BEC4C47" w14:textId="77777777" w:rsidR="00214CA0" w:rsidRDefault="00214CA0" w:rsidP="00214CA0">
      <w:pPr>
        <w:rPr>
          <w:u w:val="single"/>
        </w:rPr>
      </w:pPr>
    </w:p>
    <w:p w14:paraId="20ECB6A9" w14:textId="38A3BB22" w:rsidR="004653F3" w:rsidRPr="00214CA0" w:rsidRDefault="004653F3" w:rsidP="004653F3">
      <w:pPr>
        <w:ind w:firstLine="720"/>
      </w:pPr>
      <w:r>
        <w:t xml:space="preserve">Upon motion duly made by Trustee </w:t>
      </w:r>
      <w:r>
        <w:t>Siracuse</w:t>
      </w:r>
      <w:r>
        <w:t xml:space="preserve"> and seconded by Trustee </w:t>
      </w:r>
      <w:r>
        <w:t>Espersen</w:t>
      </w:r>
      <w:r>
        <w:t xml:space="preserve">, the following </w:t>
      </w:r>
      <w:r>
        <w:t xml:space="preserve">amended </w:t>
      </w:r>
      <w:r>
        <w:t>resolution was unanimously approved:</w:t>
      </w:r>
    </w:p>
    <w:p w14:paraId="1AA1097B" w14:textId="24468C8C" w:rsidR="00214CA0" w:rsidRDefault="00214CA0" w:rsidP="00214CA0">
      <w:pPr>
        <w:ind w:firstLine="360"/>
      </w:pPr>
      <w:r w:rsidRPr="00E536EF">
        <w:t>BE IT RESOLVED that pursuant to section 5-520 of Village Law, the following budget transfer</w:t>
      </w:r>
      <w:r>
        <w:t>s</w:t>
      </w:r>
      <w:r w:rsidRPr="00E536EF">
        <w:t xml:space="preserve"> </w:t>
      </w:r>
      <w:r>
        <w:t>are</w:t>
      </w:r>
      <w:r w:rsidRPr="00E536EF">
        <w:t xml:space="preserve"> hereby approved</w:t>
      </w:r>
      <w:r w:rsidR="004653F3">
        <w:t xml:space="preserve"> contingent upon the City of Dunkirk’s approval and involvement of the study:</w:t>
      </w:r>
    </w:p>
    <w:p w14:paraId="2EF57027" w14:textId="77777777" w:rsidR="00214CA0" w:rsidRDefault="00214CA0" w:rsidP="00214CA0">
      <w:pPr>
        <w:pStyle w:val="ListParagraph"/>
        <w:numPr>
          <w:ilvl w:val="0"/>
          <w:numId w:val="1"/>
        </w:numPr>
      </w:pPr>
      <w:r>
        <w:t>$23,875 from G8029 Sewer Fund Balance to G8130.44 Waste Water Treatment Plant Contractual</w:t>
      </w:r>
    </w:p>
    <w:p w14:paraId="18DC520D" w14:textId="77777777" w:rsidR="00214CA0" w:rsidRDefault="00214CA0" w:rsidP="00214CA0">
      <w:pPr>
        <w:ind w:firstLine="720"/>
      </w:pPr>
    </w:p>
    <w:p w14:paraId="6558FC91" w14:textId="113C6025" w:rsidR="004653F3" w:rsidRPr="00214CA0" w:rsidRDefault="004653F3" w:rsidP="004653F3">
      <w:pPr>
        <w:ind w:firstLine="720"/>
      </w:pPr>
      <w:r>
        <w:t xml:space="preserve">Upon motion duly made by Trustee </w:t>
      </w:r>
      <w:r>
        <w:t>Espersen</w:t>
      </w:r>
      <w:r>
        <w:t xml:space="preserve"> and seconded by Trustee Siracuse, the following</w:t>
      </w:r>
      <w:r>
        <w:t xml:space="preserve"> amended</w:t>
      </w:r>
      <w:r>
        <w:t xml:space="preserve"> resolution was unanimously approved:</w:t>
      </w:r>
    </w:p>
    <w:p w14:paraId="051BEED0" w14:textId="77777777" w:rsidR="00214CA0" w:rsidRDefault="00214CA0" w:rsidP="00214CA0">
      <w:pPr>
        <w:pStyle w:val="NormalWeb"/>
        <w:shd w:val="clear" w:color="auto" w:fill="FCFDFE"/>
        <w:spacing w:before="0" w:beforeAutospacing="0" w:after="0" w:afterAutospacing="0"/>
        <w:ind w:firstLine="720"/>
        <w:rPr>
          <w:color w:val="000000"/>
        </w:rPr>
      </w:pPr>
      <w:r>
        <w:rPr>
          <w:color w:val="000000"/>
        </w:rPr>
        <w:t xml:space="preserve">WHEREAS, The Village of Fredonia does hereby accept the Fredonia/Dunkirk Feasibility Wastewater Sludge Consolidation Feasibility Study grant in the amount of </w:t>
      </w:r>
      <w:r w:rsidRPr="00025A6F">
        <w:rPr>
          <w:b/>
          <w:bCs/>
          <w:color w:val="000000"/>
        </w:rPr>
        <w:t xml:space="preserve">Forty-Seven Thousand Seven Hundred and Fifty Dollars ($47,750.00) </w:t>
      </w:r>
      <w:r>
        <w:rPr>
          <w:color w:val="000000"/>
        </w:rPr>
        <w:t>and,</w:t>
      </w:r>
    </w:p>
    <w:p w14:paraId="1BA55DA8" w14:textId="77777777" w:rsidR="00214CA0" w:rsidRDefault="00214CA0" w:rsidP="00214CA0">
      <w:pPr>
        <w:pStyle w:val="NormalWeb"/>
        <w:shd w:val="clear" w:color="auto" w:fill="FCFDFE"/>
        <w:spacing w:before="0" w:beforeAutospacing="0" w:after="0" w:afterAutospacing="0"/>
        <w:ind w:firstLine="720"/>
        <w:rPr>
          <w:color w:val="000000"/>
        </w:rPr>
      </w:pPr>
      <w:r>
        <w:rPr>
          <w:color w:val="000000"/>
        </w:rPr>
        <w:t xml:space="preserve">WHEREAS The Village must match </w:t>
      </w:r>
      <w:r w:rsidRPr="00025A6F">
        <w:rPr>
          <w:b/>
          <w:bCs/>
          <w:color w:val="000000"/>
        </w:rPr>
        <w:t>Twenty-Three Thousand Eight Hundred and Seventy-Five Dollars ($23,875.00)</w:t>
      </w:r>
      <w:r>
        <w:rPr>
          <w:color w:val="000000"/>
        </w:rPr>
        <w:t xml:space="preserve"> of those funds, now, therefore</w:t>
      </w:r>
    </w:p>
    <w:p w14:paraId="63EF70A6" w14:textId="0D74CD58" w:rsidR="004653F3" w:rsidRDefault="00214CA0" w:rsidP="004653F3">
      <w:pPr>
        <w:ind w:firstLine="360"/>
      </w:pPr>
      <w:r>
        <w:rPr>
          <w:color w:val="000000"/>
        </w:rPr>
        <w:t xml:space="preserve">BE IT RESOLVED that the Village of Fredonia does hereby approve of the Wastewater Sludge Consolidation Feasibility Study grant </w:t>
      </w:r>
      <w:r w:rsidR="004653F3">
        <w:t>contingent upon the City of Dunkirk’s approval and involvement of the study</w:t>
      </w:r>
      <w:r w:rsidR="004653F3">
        <w:t>,</w:t>
      </w:r>
    </w:p>
    <w:p w14:paraId="3206C36F" w14:textId="73C186B0" w:rsidR="00214CA0" w:rsidRDefault="00214CA0" w:rsidP="00214CA0">
      <w:pPr>
        <w:pStyle w:val="NormalWeb"/>
        <w:shd w:val="clear" w:color="auto" w:fill="FCFDFE"/>
        <w:spacing w:before="0" w:beforeAutospacing="0" w:after="0" w:afterAutospacing="0"/>
        <w:ind w:firstLine="720"/>
        <w:rPr>
          <w:color w:val="000000"/>
        </w:rPr>
      </w:pPr>
      <w:r>
        <w:rPr>
          <w:color w:val="000000"/>
        </w:rPr>
        <w:t>and the mayor is hereby directed to sign the agreement with the New York Department of State.</w:t>
      </w:r>
    </w:p>
    <w:p w14:paraId="48844527" w14:textId="77777777" w:rsidR="00214CA0" w:rsidRDefault="00214CA0" w:rsidP="00214CA0">
      <w:pPr>
        <w:pStyle w:val="NormalWeb"/>
        <w:shd w:val="clear" w:color="auto" w:fill="FCFDFE"/>
        <w:spacing w:before="0" w:beforeAutospacing="0" w:after="0" w:afterAutospacing="0"/>
        <w:ind w:firstLine="720"/>
        <w:rPr>
          <w:color w:val="000000"/>
        </w:rPr>
      </w:pPr>
    </w:p>
    <w:p w14:paraId="4806814C" w14:textId="3C0988A1" w:rsidR="00214CA0" w:rsidRDefault="004653F3" w:rsidP="00214CA0">
      <w:r>
        <w:tab/>
        <w:t>Upon motion duly made by</w:t>
      </w:r>
      <w:r w:rsidR="00D755A5">
        <w:t xml:space="preserve"> </w:t>
      </w:r>
      <w:r>
        <w:t>Trustee Twichell and seconded by Trustee Siracuse</w:t>
      </w:r>
      <w:r w:rsidR="00D755A5">
        <w:t xml:space="preserve"> and carried unanimously, the Board adjourned the special meeting at 4:06 PM.</w:t>
      </w:r>
    </w:p>
    <w:p w14:paraId="3C9B1581" w14:textId="77777777" w:rsidR="00214CA0" w:rsidRDefault="00214CA0" w:rsidP="00214CA0">
      <w:pPr>
        <w:ind w:firstLine="720"/>
      </w:pPr>
    </w:p>
    <w:p w14:paraId="2494C7FD" w14:textId="09ECCE69" w:rsidR="00214CA0" w:rsidRDefault="00F62DB9" w:rsidP="00214CA0">
      <w:pPr>
        <w:ind w:firstLine="720"/>
      </w:pPr>
      <w:r>
        <w:tab/>
      </w:r>
      <w:r>
        <w:tab/>
      </w:r>
      <w:r>
        <w:tab/>
      </w:r>
      <w:r>
        <w:tab/>
      </w:r>
      <w:r>
        <w:tab/>
      </w:r>
      <w:r>
        <w:tab/>
      </w:r>
      <w:r>
        <w:tab/>
      </w:r>
      <w:r>
        <w:tab/>
        <w:t>Annemarie Johnston</w:t>
      </w:r>
    </w:p>
    <w:p w14:paraId="7C250B62" w14:textId="5FB97331" w:rsidR="00F62DB9" w:rsidRPr="00AD4D60" w:rsidRDefault="00F62DB9" w:rsidP="00214CA0">
      <w:pPr>
        <w:ind w:firstLine="720"/>
      </w:pPr>
      <w:r>
        <w:tab/>
      </w:r>
      <w:r>
        <w:tab/>
      </w:r>
      <w:r>
        <w:tab/>
      </w:r>
      <w:r>
        <w:tab/>
      </w:r>
      <w:r>
        <w:tab/>
      </w:r>
      <w:r>
        <w:tab/>
      </w:r>
      <w:r>
        <w:tab/>
      </w:r>
      <w:r>
        <w:tab/>
        <w:t>Village Clerk</w:t>
      </w:r>
    </w:p>
    <w:p w14:paraId="7AC8EB61" w14:textId="637E3864" w:rsidR="00214CA0" w:rsidRPr="00F62DB9" w:rsidRDefault="00F62DB9" w:rsidP="00F62DB9">
      <w:pPr>
        <w:jc w:val="center"/>
        <w:rPr>
          <w:b/>
          <w:bCs/>
        </w:rPr>
      </w:pPr>
      <w:r w:rsidRPr="00F62DB9">
        <w:rPr>
          <w:b/>
          <w:bCs/>
        </w:rPr>
        <w:t>108</w:t>
      </w:r>
    </w:p>
    <w:p w14:paraId="08FAEA78" w14:textId="77777777" w:rsidR="00214CA0" w:rsidRDefault="00214CA0" w:rsidP="00214CA0"/>
    <w:p w14:paraId="550A9C38" w14:textId="77777777" w:rsidR="00000000" w:rsidRDefault="00000000"/>
    <w:sectPr w:rsidR="00BF0EA9" w:rsidSect="004653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DE7"/>
    <w:multiLevelType w:val="hybridMultilevel"/>
    <w:tmpl w:val="B0A8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522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A0"/>
    <w:rsid w:val="000F5A5C"/>
    <w:rsid w:val="001D1996"/>
    <w:rsid w:val="00214CA0"/>
    <w:rsid w:val="0032221E"/>
    <w:rsid w:val="004653F3"/>
    <w:rsid w:val="008E4426"/>
    <w:rsid w:val="00AC1588"/>
    <w:rsid w:val="00C23C92"/>
    <w:rsid w:val="00C812DD"/>
    <w:rsid w:val="00D755A5"/>
    <w:rsid w:val="00EE6B59"/>
    <w:rsid w:val="00F6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30A7"/>
  <w15:chartTrackingRefBased/>
  <w15:docId w15:val="{2A2EF761-A26C-452B-879F-9C33A0F6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CA0"/>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CA0"/>
    <w:pPr>
      <w:ind w:left="720"/>
      <w:contextualSpacing/>
    </w:pPr>
  </w:style>
  <w:style w:type="paragraph" w:styleId="NormalWeb">
    <w:name w:val="Normal (Web)"/>
    <w:basedOn w:val="Normal"/>
    <w:uiPriority w:val="99"/>
    <w:semiHidden/>
    <w:unhideWhenUsed/>
    <w:rsid w:val="00214C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Johnston</dc:creator>
  <cp:keywords/>
  <dc:description/>
  <cp:lastModifiedBy>Annemarie Johnston</cp:lastModifiedBy>
  <cp:revision>2</cp:revision>
  <cp:lastPrinted>2023-10-24T15:21:00Z</cp:lastPrinted>
  <dcterms:created xsi:type="dcterms:W3CDTF">2023-10-24T15:22:00Z</dcterms:created>
  <dcterms:modified xsi:type="dcterms:W3CDTF">2023-10-24T15:22:00Z</dcterms:modified>
</cp:coreProperties>
</file>